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74" w:rsidRPr="00671174" w:rsidRDefault="00671174" w:rsidP="00A769AA">
      <w:pPr>
        <w:jc w:val="center"/>
        <w:rPr>
          <w:b/>
          <w:lang w:eastAsia="pl-PL"/>
        </w:rPr>
      </w:pPr>
    </w:p>
    <w:p w:rsidR="000605F8" w:rsidRPr="00A769AA" w:rsidRDefault="003146B3" w:rsidP="00A769AA">
      <w:pPr>
        <w:jc w:val="center"/>
        <w:rPr>
          <w:b/>
          <w:i/>
          <w:sz w:val="36"/>
          <w:lang w:eastAsia="pl-PL"/>
        </w:rPr>
      </w:pPr>
      <w:r w:rsidRPr="00A769AA">
        <w:rPr>
          <w:b/>
          <w:sz w:val="36"/>
          <w:lang w:eastAsia="pl-PL"/>
        </w:rPr>
        <w:t xml:space="preserve">Klauzula informacyjna </w:t>
      </w:r>
      <w:r w:rsidR="000605F8" w:rsidRPr="00A769AA">
        <w:rPr>
          <w:b/>
          <w:sz w:val="36"/>
          <w:lang w:eastAsia="pl-PL"/>
        </w:rPr>
        <w:t xml:space="preserve">o </w:t>
      </w:r>
      <w:r w:rsidR="00E06D57">
        <w:rPr>
          <w:b/>
          <w:sz w:val="36"/>
          <w:lang w:eastAsia="pl-PL"/>
        </w:rPr>
        <w:t xml:space="preserve">przetwarzaniu danych osobowych w </w:t>
      </w:r>
      <w:r w:rsidR="000605F8" w:rsidRPr="00A769AA">
        <w:rPr>
          <w:b/>
          <w:sz w:val="36"/>
          <w:lang w:eastAsia="pl-PL"/>
        </w:rPr>
        <w:t>monitoringu wizyjnym</w:t>
      </w:r>
    </w:p>
    <w:p w:rsidR="00D04129" w:rsidRPr="00D04129" w:rsidRDefault="00D04129" w:rsidP="0028154E">
      <w:pPr>
        <w:spacing w:before="100" w:beforeAutospacing="1" w:after="240" w:line="240" w:lineRule="auto"/>
        <w:jc w:val="both"/>
        <w:rPr>
          <w:rFonts w:asciiTheme="majorHAnsi" w:eastAsia="Times New Roman" w:hAnsiTheme="majorHAnsi" w:cstheme="majorHAnsi"/>
          <w:b/>
          <w:sz w:val="26"/>
          <w:szCs w:val="26"/>
          <w:lang w:eastAsia="pl-PL"/>
        </w:rPr>
      </w:pPr>
      <w:r w:rsidRPr="00D04129">
        <w:rPr>
          <w:rFonts w:asciiTheme="majorHAnsi" w:eastAsia="Times New Roman" w:hAnsiTheme="majorHAnsi" w:cstheme="majorHAnsi"/>
          <w:b/>
          <w:sz w:val="26"/>
          <w:szCs w:val="26"/>
          <w:lang w:eastAsia="pl-PL"/>
        </w:rPr>
        <w:t>TOŻSAMOŚĆ ADMINISTRATORA</w:t>
      </w:r>
    </w:p>
    <w:p w:rsidR="000605F8" w:rsidRPr="00D04129" w:rsidRDefault="000605F8" w:rsidP="0028154E">
      <w:pPr>
        <w:spacing w:before="100" w:beforeAutospacing="1" w:after="240"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 xml:space="preserve">Administratorami danych osobowych przetwarzanych </w:t>
      </w:r>
      <w:r w:rsidR="0079313A" w:rsidRPr="00D04129">
        <w:rPr>
          <w:rFonts w:asciiTheme="majorHAnsi" w:eastAsia="Times New Roman" w:hAnsiTheme="majorHAnsi" w:cstheme="majorHAnsi"/>
          <w:sz w:val="26"/>
          <w:szCs w:val="26"/>
          <w:lang w:eastAsia="pl-PL"/>
        </w:rPr>
        <w:t xml:space="preserve">w </w:t>
      </w:r>
      <w:r w:rsidRPr="00D04129">
        <w:rPr>
          <w:rFonts w:asciiTheme="majorHAnsi" w:eastAsia="Times New Roman" w:hAnsiTheme="majorHAnsi" w:cstheme="majorHAnsi"/>
          <w:sz w:val="26"/>
          <w:szCs w:val="26"/>
          <w:lang w:eastAsia="pl-PL"/>
        </w:rPr>
        <w:t>Sąd</w:t>
      </w:r>
      <w:r w:rsidR="0079313A" w:rsidRPr="00D04129">
        <w:rPr>
          <w:rFonts w:asciiTheme="majorHAnsi" w:eastAsia="Times New Roman" w:hAnsiTheme="majorHAnsi" w:cstheme="majorHAnsi"/>
          <w:sz w:val="26"/>
          <w:szCs w:val="26"/>
          <w:lang w:eastAsia="pl-PL"/>
        </w:rPr>
        <w:t>zie</w:t>
      </w:r>
      <w:r w:rsidRPr="00D04129">
        <w:rPr>
          <w:rFonts w:asciiTheme="majorHAnsi" w:eastAsia="Times New Roman" w:hAnsiTheme="majorHAnsi" w:cstheme="majorHAnsi"/>
          <w:sz w:val="26"/>
          <w:szCs w:val="26"/>
          <w:lang w:eastAsia="pl-PL"/>
        </w:rPr>
        <w:t xml:space="preserve"> </w:t>
      </w:r>
      <w:r w:rsidR="00EA2DED">
        <w:rPr>
          <w:rFonts w:asciiTheme="majorHAnsi" w:eastAsia="Times New Roman" w:hAnsiTheme="majorHAnsi" w:cstheme="majorHAnsi"/>
          <w:sz w:val="26"/>
          <w:szCs w:val="26"/>
          <w:lang w:eastAsia="pl-PL"/>
        </w:rPr>
        <w:t xml:space="preserve">Rejonowym w Zwoleniu </w:t>
      </w:r>
      <w:r w:rsidRPr="00D04129">
        <w:rPr>
          <w:rFonts w:asciiTheme="majorHAnsi" w:eastAsia="Times New Roman" w:hAnsiTheme="majorHAnsi" w:cstheme="majorHAnsi"/>
          <w:sz w:val="26"/>
          <w:szCs w:val="26"/>
          <w:lang w:eastAsia="pl-PL"/>
        </w:rPr>
        <w:t>w systemie monitoring</w:t>
      </w:r>
      <w:r w:rsidR="00FE2CB6" w:rsidRPr="00D04129">
        <w:rPr>
          <w:rFonts w:asciiTheme="majorHAnsi" w:eastAsia="Times New Roman" w:hAnsiTheme="majorHAnsi" w:cstheme="majorHAnsi"/>
          <w:sz w:val="26"/>
          <w:szCs w:val="26"/>
          <w:lang w:eastAsia="pl-PL"/>
        </w:rPr>
        <w:t>u</w:t>
      </w:r>
      <w:r w:rsidRPr="00D04129">
        <w:rPr>
          <w:rFonts w:asciiTheme="majorHAnsi" w:eastAsia="Times New Roman" w:hAnsiTheme="majorHAnsi" w:cstheme="majorHAnsi"/>
          <w:sz w:val="26"/>
          <w:szCs w:val="26"/>
          <w:lang w:eastAsia="pl-PL"/>
        </w:rPr>
        <w:t xml:space="preserve"> wizyjn</w:t>
      </w:r>
      <w:r w:rsidR="00FE2CB6" w:rsidRPr="00D04129">
        <w:rPr>
          <w:rFonts w:asciiTheme="majorHAnsi" w:eastAsia="Times New Roman" w:hAnsiTheme="majorHAnsi" w:cstheme="majorHAnsi"/>
          <w:sz w:val="26"/>
          <w:szCs w:val="26"/>
          <w:lang w:eastAsia="pl-PL"/>
        </w:rPr>
        <w:t>ego</w:t>
      </w:r>
      <w:r w:rsidRPr="00D04129">
        <w:rPr>
          <w:rFonts w:asciiTheme="majorHAnsi" w:eastAsia="Times New Roman" w:hAnsiTheme="majorHAnsi" w:cstheme="majorHAnsi"/>
          <w:sz w:val="26"/>
          <w:szCs w:val="26"/>
          <w:lang w:eastAsia="pl-PL"/>
        </w:rPr>
        <w:t xml:space="preserve"> są</w:t>
      </w:r>
      <w:r w:rsidR="003D510A" w:rsidRPr="00D04129">
        <w:rPr>
          <w:rFonts w:asciiTheme="majorHAnsi" w:eastAsia="Times New Roman" w:hAnsiTheme="majorHAnsi" w:cstheme="majorHAnsi"/>
          <w:sz w:val="26"/>
          <w:szCs w:val="26"/>
          <w:lang w:eastAsia="pl-PL"/>
        </w:rPr>
        <w:t xml:space="preserve">  - w zakresie realizowanych zadań - </w:t>
      </w:r>
      <w:r w:rsidRPr="00D04129">
        <w:rPr>
          <w:rFonts w:asciiTheme="majorHAnsi" w:eastAsia="Times New Roman" w:hAnsiTheme="majorHAnsi" w:cstheme="majorHAnsi"/>
          <w:sz w:val="26"/>
          <w:szCs w:val="26"/>
          <w:lang w:eastAsia="pl-PL"/>
        </w:rPr>
        <w:t>P</w:t>
      </w:r>
      <w:r w:rsidR="003D510A" w:rsidRPr="00D04129">
        <w:rPr>
          <w:rFonts w:asciiTheme="majorHAnsi" w:eastAsia="Times New Roman" w:hAnsiTheme="majorHAnsi" w:cstheme="majorHAnsi"/>
          <w:sz w:val="26"/>
          <w:szCs w:val="26"/>
          <w:lang w:eastAsia="pl-PL"/>
        </w:rPr>
        <w:t xml:space="preserve">rezes Sądu </w:t>
      </w:r>
      <w:r w:rsidR="001E15E8">
        <w:rPr>
          <w:rFonts w:asciiTheme="majorHAnsi" w:eastAsia="Times New Roman" w:hAnsiTheme="majorHAnsi" w:cstheme="majorHAnsi"/>
          <w:sz w:val="26"/>
          <w:szCs w:val="26"/>
          <w:lang w:eastAsia="pl-PL"/>
        </w:rPr>
        <w:t>Rejonowego w Zwoleniu, ul. Moniuszki 6</w:t>
      </w:r>
      <w:r w:rsidR="003D510A" w:rsidRPr="00D04129">
        <w:rPr>
          <w:rFonts w:asciiTheme="majorHAnsi" w:eastAsia="Times New Roman" w:hAnsiTheme="majorHAnsi" w:cstheme="majorHAnsi"/>
          <w:sz w:val="26"/>
          <w:szCs w:val="26"/>
          <w:lang w:eastAsia="pl-PL"/>
        </w:rPr>
        <w:t>,</w:t>
      </w:r>
      <w:r w:rsidR="00CC02E8">
        <w:rPr>
          <w:rFonts w:asciiTheme="majorHAnsi" w:eastAsia="Times New Roman" w:hAnsiTheme="majorHAnsi" w:cstheme="majorHAnsi"/>
          <w:sz w:val="26"/>
          <w:szCs w:val="26"/>
          <w:lang w:eastAsia="pl-PL"/>
        </w:rPr>
        <w:t xml:space="preserve"> 26-700 Zwoleń</w:t>
      </w:r>
      <w:r w:rsidR="003D510A" w:rsidRPr="00D04129">
        <w:rPr>
          <w:rFonts w:asciiTheme="majorHAnsi" w:eastAsia="Times New Roman" w:hAnsiTheme="majorHAnsi" w:cstheme="majorHAnsi"/>
          <w:sz w:val="26"/>
          <w:szCs w:val="26"/>
          <w:lang w:eastAsia="pl-PL"/>
        </w:rPr>
        <w:t xml:space="preserve"> tel. 48</w:t>
      </w:r>
      <w:r w:rsidR="00CC02E8">
        <w:rPr>
          <w:rFonts w:asciiTheme="majorHAnsi" w:eastAsia="Times New Roman" w:hAnsiTheme="majorHAnsi" w:cstheme="majorHAnsi"/>
          <w:sz w:val="26"/>
          <w:szCs w:val="26"/>
          <w:lang w:eastAsia="pl-PL"/>
        </w:rPr>
        <w:t> </w:t>
      </w:r>
      <w:r w:rsidR="003D510A" w:rsidRPr="00D04129">
        <w:rPr>
          <w:rFonts w:asciiTheme="majorHAnsi" w:eastAsia="Times New Roman" w:hAnsiTheme="majorHAnsi" w:cstheme="majorHAnsi"/>
          <w:sz w:val="26"/>
          <w:szCs w:val="26"/>
          <w:lang w:eastAsia="pl-PL"/>
        </w:rPr>
        <w:t>67</w:t>
      </w:r>
      <w:r w:rsidR="00CC02E8">
        <w:rPr>
          <w:rFonts w:asciiTheme="majorHAnsi" w:eastAsia="Times New Roman" w:hAnsiTheme="majorHAnsi" w:cstheme="majorHAnsi"/>
          <w:sz w:val="26"/>
          <w:szCs w:val="26"/>
          <w:lang w:eastAsia="pl-PL"/>
        </w:rPr>
        <w:t>6 30 51,</w:t>
      </w:r>
      <w:r w:rsidR="003D510A" w:rsidRPr="00D04129">
        <w:rPr>
          <w:rFonts w:asciiTheme="majorHAnsi" w:eastAsia="Times New Roman" w:hAnsiTheme="majorHAnsi" w:cstheme="majorHAnsi"/>
          <w:sz w:val="26"/>
          <w:szCs w:val="26"/>
          <w:lang w:eastAsia="pl-PL"/>
        </w:rPr>
        <w:t xml:space="preserve"> email: </w:t>
      </w:r>
      <w:hyperlink r:id="rId7" w:history="1">
        <w:r w:rsidR="00923F73" w:rsidRPr="00494A63">
          <w:rPr>
            <w:rStyle w:val="Hipercze"/>
            <w:rFonts w:asciiTheme="majorHAnsi" w:eastAsia="Times New Roman" w:hAnsiTheme="majorHAnsi" w:cstheme="majorHAnsi"/>
            <w:sz w:val="26"/>
            <w:szCs w:val="26"/>
            <w:lang w:eastAsia="pl-PL"/>
          </w:rPr>
          <w:t>administracja@zwolen.sr.gov.pl</w:t>
        </w:r>
      </w:hyperlink>
      <w:r w:rsidR="003D510A" w:rsidRPr="00D04129">
        <w:rPr>
          <w:rFonts w:asciiTheme="majorHAnsi" w:eastAsia="Times New Roman" w:hAnsiTheme="majorHAnsi" w:cstheme="majorHAnsi"/>
          <w:sz w:val="26"/>
          <w:szCs w:val="26"/>
          <w:lang w:eastAsia="pl-PL"/>
        </w:rPr>
        <w:t xml:space="preserve"> </w:t>
      </w:r>
      <w:r w:rsidRPr="00D04129">
        <w:rPr>
          <w:rFonts w:asciiTheme="majorHAnsi" w:eastAsia="Times New Roman" w:hAnsiTheme="majorHAnsi" w:cstheme="majorHAnsi"/>
          <w:sz w:val="26"/>
          <w:szCs w:val="26"/>
          <w:lang w:eastAsia="pl-PL"/>
        </w:rPr>
        <w:t>oraz Dyrektor Sądu Okręgowego w Radomiu</w:t>
      </w:r>
      <w:r w:rsidR="003D510A" w:rsidRPr="00D04129">
        <w:rPr>
          <w:rFonts w:asciiTheme="majorHAnsi" w:eastAsia="Times New Roman" w:hAnsiTheme="majorHAnsi" w:cstheme="majorHAnsi"/>
          <w:sz w:val="26"/>
          <w:szCs w:val="26"/>
          <w:lang w:eastAsia="pl-PL"/>
        </w:rPr>
        <w:t>, ul. Warszawska 1, 26-600 Radom, tel. 48 677 65 67, email:</w:t>
      </w:r>
      <w:r w:rsidR="00156604" w:rsidRPr="00D04129">
        <w:rPr>
          <w:rFonts w:asciiTheme="majorHAnsi" w:eastAsia="Times New Roman" w:hAnsiTheme="majorHAnsi" w:cstheme="majorHAnsi"/>
          <w:sz w:val="26"/>
          <w:szCs w:val="26"/>
          <w:lang w:eastAsia="pl-PL"/>
        </w:rPr>
        <w:t xml:space="preserve"> </w:t>
      </w:r>
      <w:hyperlink r:id="rId8" w:history="1">
        <w:r w:rsidR="00156604" w:rsidRPr="00D04129">
          <w:rPr>
            <w:rStyle w:val="Hipercze"/>
            <w:rFonts w:asciiTheme="majorHAnsi" w:eastAsia="Times New Roman" w:hAnsiTheme="majorHAnsi" w:cstheme="majorHAnsi"/>
            <w:sz w:val="26"/>
            <w:szCs w:val="26"/>
            <w:lang w:eastAsia="pl-PL"/>
          </w:rPr>
          <w:t>dyrektor@radom.so.gov.pl</w:t>
        </w:r>
      </w:hyperlink>
      <w:r w:rsidR="00156604" w:rsidRPr="00D04129">
        <w:rPr>
          <w:rFonts w:asciiTheme="majorHAnsi" w:eastAsia="Times New Roman" w:hAnsiTheme="majorHAnsi" w:cstheme="majorHAnsi"/>
          <w:sz w:val="26"/>
          <w:szCs w:val="26"/>
          <w:lang w:eastAsia="pl-PL"/>
        </w:rPr>
        <w:t xml:space="preserve"> </w:t>
      </w:r>
      <w:r w:rsidR="003D510A" w:rsidRPr="00D04129">
        <w:rPr>
          <w:rFonts w:asciiTheme="majorHAnsi" w:eastAsia="Times New Roman" w:hAnsiTheme="majorHAnsi" w:cstheme="majorHAnsi"/>
          <w:sz w:val="26"/>
          <w:szCs w:val="26"/>
          <w:lang w:eastAsia="pl-PL"/>
        </w:rPr>
        <w:t>.</w:t>
      </w:r>
    </w:p>
    <w:p w:rsidR="0057557E" w:rsidRPr="00D04129" w:rsidRDefault="000605F8" w:rsidP="0028154E">
      <w:pPr>
        <w:spacing w:before="100" w:beforeAutospacing="1" w:after="100" w:afterAutospacing="1" w:line="240" w:lineRule="auto"/>
        <w:rPr>
          <w:rFonts w:asciiTheme="majorHAnsi" w:eastAsia="Times New Roman" w:hAnsiTheme="majorHAnsi" w:cstheme="majorHAnsi"/>
          <w:sz w:val="26"/>
          <w:szCs w:val="26"/>
          <w:lang w:eastAsia="pl-PL"/>
        </w:rPr>
      </w:pPr>
      <w:r w:rsidRPr="00D04129">
        <w:rPr>
          <w:rFonts w:asciiTheme="majorHAnsi" w:eastAsia="Times New Roman" w:hAnsiTheme="majorHAnsi" w:cstheme="majorHAnsi"/>
          <w:b/>
          <w:bCs/>
          <w:sz w:val="26"/>
          <w:szCs w:val="26"/>
          <w:lang w:eastAsia="pl-PL"/>
        </w:rPr>
        <w:t>DANE KONTAKTOWE INSPEKTORA OCHRONY DANYCH</w:t>
      </w:r>
    </w:p>
    <w:p w:rsidR="000605F8" w:rsidRPr="00D04129" w:rsidRDefault="00EE16AB" w:rsidP="0028154E">
      <w:pPr>
        <w:spacing w:before="100" w:beforeAutospacing="1" w:after="100" w:afterAutospacing="1"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 xml:space="preserve">Kontakt z </w:t>
      </w:r>
      <w:r w:rsidR="00A30C0A" w:rsidRPr="00D04129">
        <w:rPr>
          <w:rFonts w:asciiTheme="majorHAnsi" w:eastAsia="Times New Roman" w:hAnsiTheme="majorHAnsi" w:cstheme="majorHAnsi"/>
          <w:sz w:val="26"/>
          <w:szCs w:val="26"/>
          <w:lang w:eastAsia="pl-PL"/>
        </w:rPr>
        <w:t>Inspektor</w:t>
      </w:r>
      <w:r w:rsidRPr="00D04129">
        <w:rPr>
          <w:rFonts w:asciiTheme="majorHAnsi" w:eastAsia="Times New Roman" w:hAnsiTheme="majorHAnsi" w:cstheme="majorHAnsi"/>
          <w:sz w:val="26"/>
          <w:szCs w:val="26"/>
          <w:lang w:eastAsia="pl-PL"/>
        </w:rPr>
        <w:t>em</w:t>
      </w:r>
      <w:r w:rsidR="00A30C0A" w:rsidRPr="00D04129">
        <w:rPr>
          <w:rFonts w:asciiTheme="majorHAnsi" w:eastAsia="Times New Roman" w:hAnsiTheme="majorHAnsi" w:cstheme="majorHAnsi"/>
          <w:sz w:val="26"/>
          <w:szCs w:val="26"/>
          <w:lang w:eastAsia="pl-PL"/>
        </w:rPr>
        <w:t xml:space="preserve"> Ochrony Danych</w:t>
      </w:r>
      <w:r w:rsidRPr="00D04129">
        <w:rPr>
          <w:rFonts w:asciiTheme="majorHAnsi" w:eastAsia="Times New Roman" w:hAnsiTheme="majorHAnsi" w:cstheme="majorHAnsi"/>
          <w:sz w:val="26"/>
          <w:szCs w:val="26"/>
          <w:lang w:eastAsia="pl-PL"/>
        </w:rPr>
        <w:t xml:space="preserve"> jest możliwy </w:t>
      </w:r>
      <w:r w:rsidR="000F18CA" w:rsidRPr="00D04129">
        <w:rPr>
          <w:rFonts w:asciiTheme="majorHAnsi" w:eastAsia="Times New Roman" w:hAnsiTheme="majorHAnsi" w:cstheme="majorHAnsi"/>
          <w:sz w:val="26"/>
          <w:szCs w:val="26"/>
          <w:lang w:eastAsia="pl-PL"/>
        </w:rPr>
        <w:t>za pośrednictwem adresu email:</w:t>
      </w:r>
      <w:hyperlink r:id="rId9" w:history="1">
        <w:r w:rsidR="00B82B4E" w:rsidRPr="00494A63">
          <w:rPr>
            <w:rStyle w:val="Hipercze"/>
            <w:rFonts w:asciiTheme="majorHAnsi" w:eastAsia="Times New Roman" w:hAnsiTheme="majorHAnsi" w:cstheme="majorHAnsi"/>
            <w:sz w:val="26"/>
            <w:szCs w:val="26"/>
            <w:lang w:eastAsia="pl-PL"/>
          </w:rPr>
          <w:t xml:space="preserve"> iod@zwolen.sr.gov.pl</w:t>
        </w:r>
      </w:hyperlink>
      <w:r w:rsidR="000F18CA" w:rsidRPr="00D04129">
        <w:rPr>
          <w:rFonts w:asciiTheme="majorHAnsi" w:eastAsia="Times New Roman" w:hAnsiTheme="majorHAnsi" w:cstheme="majorHAnsi"/>
          <w:sz w:val="26"/>
          <w:szCs w:val="26"/>
          <w:lang w:eastAsia="pl-PL"/>
        </w:rPr>
        <w:t xml:space="preserve"> </w:t>
      </w:r>
      <w:r w:rsidR="00923F73">
        <w:rPr>
          <w:rFonts w:asciiTheme="majorHAnsi" w:eastAsia="Times New Roman" w:hAnsiTheme="majorHAnsi" w:cstheme="majorHAnsi"/>
          <w:sz w:val="26"/>
          <w:szCs w:val="26"/>
          <w:lang w:eastAsia="pl-PL"/>
        </w:rPr>
        <w:t>w każdej sprawie związanej z przetwarzaniem danych osobowyc</w:t>
      </w:r>
      <w:r w:rsidR="00611D9B">
        <w:rPr>
          <w:rFonts w:asciiTheme="majorHAnsi" w:eastAsia="Times New Roman" w:hAnsiTheme="majorHAnsi" w:cstheme="majorHAnsi"/>
          <w:sz w:val="26"/>
          <w:szCs w:val="26"/>
          <w:lang w:eastAsia="pl-PL"/>
        </w:rPr>
        <w:t>h przez Sąd Rejonowy w Zwoleniu.</w:t>
      </w:r>
    </w:p>
    <w:p w:rsidR="0057557E" w:rsidRPr="00D04129" w:rsidRDefault="000605F8" w:rsidP="0028154E">
      <w:pPr>
        <w:spacing w:before="100" w:beforeAutospacing="1" w:after="240" w:line="240" w:lineRule="auto"/>
        <w:rPr>
          <w:rFonts w:asciiTheme="majorHAnsi" w:eastAsia="Times New Roman" w:hAnsiTheme="majorHAnsi" w:cstheme="majorHAnsi"/>
          <w:sz w:val="26"/>
          <w:szCs w:val="26"/>
          <w:lang w:eastAsia="pl-PL"/>
        </w:rPr>
      </w:pPr>
      <w:r w:rsidRPr="00D04129">
        <w:rPr>
          <w:rFonts w:asciiTheme="majorHAnsi" w:eastAsia="Times New Roman" w:hAnsiTheme="majorHAnsi" w:cstheme="majorHAnsi"/>
          <w:b/>
          <w:bCs/>
          <w:sz w:val="26"/>
          <w:szCs w:val="26"/>
          <w:lang w:eastAsia="pl-PL"/>
        </w:rPr>
        <w:t>CEL PRZETWARZANIA DANYCH I PODSTAWA PRAWNA PRZETWARZANIA</w:t>
      </w:r>
    </w:p>
    <w:p w:rsidR="000605F8" w:rsidRPr="00D04129" w:rsidRDefault="00ED6035" w:rsidP="0028154E">
      <w:pPr>
        <w:spacing w:before="100" w:beforeAutospacing="1" w:after="240" w:line="240" w:lineRule="auto"/>
        <w:jc w:val="both"/>
        <w:rPr>
          <w:rFonts w:asciiTheme="majorHAnsi" w:eastAsia="Times New Roman" w:hAnsiTheme="majorHAnsi" w:cstheme="majorHAnsi"/>
          <w:sz w:val="26"/>
          <w:szCs w:val="26"/>
          <w:lang w:eastAsia="pl-PL"/>
        </w:rPr>
      </w:pPr>
      <w:r>
        <w:rPr>
          <w:rFonts w:asciiTheme="majorHAnsi" w:eastAsia="Times New Roman" w:hAnsiTheme="majorHAnsi" w:cstheme="majorHAnsi"/>
          <w:sz w:val="26"/>
          <w:szCs w:val="26"/>
          <w:lang w:eastAsia="pl-PL"/>
        </w:rPr>
        <w:t>Sąd Rejonowy w Zwoleniu</w:t>
      </w:r>
      <w:r w:rsidR="000605F8" w:rsidRPr="00D04129">
        <w:rPr>
          <w:rFonts w:asciiTheme="majorHAnsi" w:eastAsia="Times New Roman" w:hAnsiTheme="majorHAnsi" w:cstheme="majorHAnsi"/>
          <w:sz w:val="26"/>
          <w:szCs w:val="26"/>
          <w:lang w:eastAsia="pl-PL"/>
        </w:rPr>
        <w:t xml:space="preserve"> przetwarza dane osobowe w celu zapewnienia bezpieczeństwa pracowników lub ochrony mienia Skarbu Państwa, zachowania w tajemnicy informacji, których ujawnienie mogłoby narazić Sąd </w:t>
      </w:r>
      <w:r w:rsidR="00472150">
        <w:rPr>
          <w:rFonts w:asciiTheme="majorHAnsi" w:eastAsia="Times New Roman" w:hAnsiTheme="majorHAnsi" w:cstheme="majorHAnsi"/>
          <w:sz w:val="26"/>
          <w:szCs w:val="26"/>
          <w:lang w:eastAsia="pl-PL"/>
        </w:rPr>
        <w:t xml:space="preserve">Rejonowy w </w:t>
      </w:r>
      <w:r w:rsidR="00A64AF5">
        <w:rPr>
          <w:rFonts w:asciiTheme="majorHAnsi" w:eastAsia="Times New Roman" w:hAnsiTheme="majorHAnsi" w:cstheme="majorHAnsi"/>
          <w:sz w:val="26"/>
          <w:szCs w:val="26"/>
          <w:lang w:eastAsia="pl-PL"/>
        </w:rPr>
        <w:t>Zwoleniu</w:t>
      </w:r>
      <w:r w:rsidR="000605F8" w:rsidRPr="00D04129">
        <w:rPr>
          <w:rFonts w:asciiTheme="majorHAnsi" w:eastAsia="Times New Roman" w:hAnsiTheme="majorHAnsi" w:cstheme="majorHAnsi"/>
          <w:sz w:val="26"/>
          <w:szCs w:val="26"/>
          <w:lang w:eastAsia="pl-PL"/>
        </w:rPr>
        <w:t xml:space="preserve"> na szkodę (podstawę prawna tak przetwarzanych danych stanowi art. 22</w:t>
      </w:r>
      <w:r w:rsidR="000605F8" w:rsidRPr="00D04129">
        <w:rPr>
          <w:rFonts w:asciiTheme="majorHAnsi" w:eastAsia="Times New Roman" w:hAnsiTheme="majorHAnsi" w:cstheme="majorHAnsi"/>
          <w:sz w:val="26"/>
          <w:szCs w:val="26"/>
          <w:vertAlign w:val="superscript"/>
          <w:lang w:eastAsia="pl-PL"/>
        </w:rPr>
        <w:t>2</w:t>
      </w:r>
      <w:r w:rsidR="000605F8" w:rsidRPr="00D04129">
        <w:rPr>
          <w:rFonts w:asciiTheme="majorHAnsi" w:eastAsia="Times New Roman" w:hAnsiTheme="majorHAnsi" w:cstheme="majorHAnsi"/>
          <w:sz w:val="26"/>
          <w:szCs w:val="26"/>
          <w:lang w:eastAsia="pl-PL"/>
        </w:rPr>
        <w:t xml:space="preserve"> ustawy z dnia 26 czerwca 1974 r. Kodeks pracy (Dz. U. z 2018 r. poz. 917, 1000, 1076) ), a także w celu zapewnienia bezpieczeństwa osób i mienia</w:t>
      </w:r>
      <w:r w:rsidR="003146B3" w:rsidRPr="00D04129">
        <w:rPr>
          <w:rFonts w:asciiTheme="majorHAnsi" w:eastAsia="Times New Roman" w:hAnsiTheme="majorHAnsi" w:cstheme="majorHAnsi"/>
          <w:sz w:val="26"/>
          <w:szCs w:val="26"/>
          <w:lang w:eastAsia="pl-PL"/>
        </w:rPr>
        <w:t xml:space="preserve"> </w:t>
      </w:r>
      <w:r w:rsidR="000605F8" w:rsidRPr="00D04129">
        <w:rPr>
          <w:rFonts w:asciiTheme="majorHAnsi" w:eastAsia="Times New Roman" w:hAnsiTheme="majorHAnsi" w:cstheme="majorHAnsi"/>
          <w:sz w:val="26"/>
          <w:szCs w:val="26"/>
          <w:lang w:eastAsia="pl-PL"/>
        </w:rPr>
        <w:t>w bu</w:t>
      </w:r>
      <w:r w:rsidR="00CC1A9D" w:rsidRPr="00D04129">
        <w:rPr>
          <w:rFonts w:asciiTheme="majorHAnsi" w:eastAsia="Times New Roman" w:hAnsiTheme="majorHAnsi" w:cstheme="majorHAnsi"/>
          <w:sz w:val="26"/>
          <w:szCs w:val="26"/>
          <w:lang w:eastAsia="pl-PL"/>
        </w:rPr>
        <w:t>dynkach sądowych (art. 6 ust. 1e</w:t>
      </w:r>
      <w:r w:rsidR="000605F8" w:rsidRPr="00D04129">
        <w:rPr>
          <w:rFonts w:asciiTheme="majorHAnsi" w:eastAsia="Times New Roman" w:hAnsiTheme="majorHAnsi" w:cstheme="majorHAnsi"/>
          <w:sz w:val="26"/>
          <w:szCs w:val="26"/>
          <w:lang w:eastAsia="pl-PL"/>
        </w:rPr>
        <w:t xml:space="preserve"> RODO w związku z ustawą z dnia 16 grudnia 2016 r. o zasadach zarządzania mieniem państwowym, oraz art. 54§2 ustawy z dnia 27 lipca 2001 r. Prawo ustroju sądów powszechnych).</w:t>
      </w:r>
    </w:p>
    <w:p w:rsidR="006113E1" w:rsidRPr="00D04129" w:rsidRDefault="000605F8" w:rsidP="0028154E">
      <w:pPr>
        <w:spacing w:before="100" w:beforeAutospacing="1" w:after="100" w:afterAutospacing="1"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b/>
          <w:bCs/>
          <w:sz w:val="26"/>
          <w:szCs w:val="26"/>
          <w:lang w:eastAsia="pl-PL"/>
        </w:rPr>
        <w:t>INFORMACJE O ODBIORCACH DANYCH</w:t>
      </w:r>
    </w:p>
    <w:p w:rsidR="000605F8" w:rsidRPr="00D04129" w:rsidRDefault="000605F8" w:rsidP="0028154E">
      <w:pPr>
        <w:spacing w:before="100" w:beforeAutospacing="1" w:after="100" w:afterAutospacing="1"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Państwa dane osobowe będą udostępniane podmiotom zewnętrznym tylko i wyłącznie</w:t>
      </w:r>
      <w:r w:rsidR="003146B3" w:rsidRPr="00D04129">
        <w:rPr>
          <w:rFonts w:asciiTheme="majorHAnsi" w:eastAsia="Times New Roman" w:hAnsiTheme="majorHAnsi" w:cstheme="majorHAnsi"/>
          <w:sz w:val="26"/>
          <w:szCs w:val="26"/>
          <w:lang w:eastAsia="pl-PL"/>
        </w:rPr>
        <w:t xml:space="preserve"> </w:t>
      </w:r>
      <w:r w:rsidRPr="00D04129">
        <w:rPr>
          <w:rFonts w:asciiTheme="majorHAnsi" w:eastAsia="Times New Roman" w:hAnsiTheme="majorHAnsi" w:cstheme="majorHAnsi"/>
          <w:sz w:val="26"/>
          <w:szCs w:val="26"/>
          <w:lang w:eastAsia="pl-PL"/>
        </w:rPr>
        <w:t xml:space="preserve">w przypadkach przewidzianych przepisami prawa lub na podstawie umów powierzenia przetwarzania lub innych instrumentów prawnych zawieranych z podmiotami i organami publicznymi świadczącymi na rzecz Sądu </w:t>
      </w:r>
      <w:r w:rsidR="000147B2">
        <w:rPr>
          <w:rFonts w:asciiTheme="majorHAnsi" w:eastAsia="Times New Roman" w:hAnsiTheme="majorHAnsi" w:cstheme="majorHAnsi"/>
          <w:sz w:val="26"/>
          <w:szCs w:val="26"/>
          <w:lang w:eastAsia="pl-PL"/>
        </w:rPr>
        <w:t>Rejonowego w Zwoleniu</w:t>
      </w:r>
      <w:r w:rsidRPr="00D04129">
        <w:rPr>
          <w:rFonts w:asciiTheme="majorHAnsi" w:eastAsia="Times New Roman" w:hAnsiTheme="majorHAnsi" w:cstheme="majorHAnsi"/>
          <w:sz w:val="26"/>
          <w:szCs w:val="26"/>
          <w:lang w:eastAsia="pl-PL"/>
        </w:rPr>
        <w:t xml:space="preserve"> usługi, z którymi wiąże się przetwarzanie danych osobowych</w:t>
      </w:r>
      <w:r w:rsidR="006113E1" w:rsidRPr="00D04129">
        <w:rPr>
          <w:rFonts w:asciiTheme="majorHAnsi" w:eastAsia="Times New Roman" w:hAnsiTheme="majorHAnsi" w:cstheme="majorHAnsi"/>
          <w:sz w:val="26"/>
          <w:szCs w:val="26"/>
          <w:lang w:eastAsia="pl-PL"/>
        </w:rPr>
        <w:t>.</w:t>
      </w:r>
      <w:r w:rsidRPr="00D04129">
        <w:rPr>
          <w:rFonts w:asciiTheme="majorHAnsi" w:eastAsia="Times New Roman" w:hAnsiTheme="majorHAnsi" w:cstheme="majorHAnsi"/>
          <w:sz w:val="26"/>
          <w:szCs w:val="26"/>
          <w:lang w:eastAsia="pl-PL"/>
        </w:rPr>
        <w:t xml:space="preserve"> W przypadku monitoringu wizyjnego podmiotem przetwarzającym dane w imieniu Administratora jest podmiot zewnętrzny, z którym Sąd </w:t>
      </w:r>
      <w:r w:rsidR="006A5560">
        <w:rPr>
          <w:rFonts w:asciiTheme="majorHAnsi" w:eastAsia="Times New Roman" w:hAnsiTheme="majorHAnsi" w:cstheme="majorHAnsi"/>
          <w:sz w:val="26"/>
          <w:szCs w:val="26"/>
          <w:lang w:eastAsia="pl-PL"/>
        </w:rPr>
        <w:t>Rejonowy w Zwoleniu</w:t>
      </w:r>
      <w:r w:rsidRPr="00D04129">
        <w:rPr>
          <w:rFonts w:asciiTheme="majorHAnsi" w:eastAsia="Times New Roman" w:hAnsiTheme="majorHAnsi" w:cstheme="majorHAnsi"/>
          <w:sz w:val="26"/>
          <w:szCs w:val="26"/>
          <w:lang w:eastAsia="pl-PL"/>
        </w:rPr>
        <w:t xml:space="preserve"> podpisał umowę </w:t>
      </w:r>
      <w:r w:rsidR="006113E1" w:rsidRPr="00D04129">
        <w:rPr>
          <w:rFonts w:asciiTheme="majorHAnsi" w:eastAsia="Times New Roman" w:hAnsiTheme="majorHAnsi" w:cstheme="majorHAnsi"/>
          <w:sz w:val="26"/>
          <w:szCs w:val="26"/>
          <w:lang w:eastAsia="pl-PL"/>
        </w:rPr>
        <w:t>o</w:t>
      </w:r>
      <w:r w:rsidRPr="00D04129">
        <w:rPr>
          <w:rFonts w:asciiTheme="majorHAnsi" w:eastAsia="Times New Roman" w:hAnsiTheme="majorHAnsi" w:cstheme="majorHAnsi"/>
          <w:sz w:val="26"/>
          <w:szCs w:val="26"/>
          <w:lang w:eastAsia="pl-PL"/>
        </w:rPr>
        <w:t xml:space="preserve"> świadczenie usług ochrony fizycznej i monitoringu wizyjnego.</w:t>
      </w:r>
      <w:r w:rsidRPr="00D04129">
        <w:rPr>
          <w:rFonts w:asciiTheme="majorHAnsi" w:eastAsia="Times New Roman" w:hAnsiTheme="majorHAnsi" w:cstheme="majorHAnsi"/>
          <w:b/>
          <w:bCs/>
          <w:sz w:val="26"/>
          <w:szCs w:val="26"/>
          <w:lang w:eastAsia="pl-PL"/>
        </w:rPr>
        <w:t xml:space="preserve">  </w:t>
      </w:r>
    </w:p>
    <w:p w:rsidR="000A1ED8" w:rsidRPr="00D04129" w:rsidRDefault="000605F8" w:rsidP="0028154E">
      <w:pPr>
        <w:spacing w:before="100" w:beforeAutospacing="1" w:after="240" w:line="240" w:lineRule="auto"/>
        <w:rPr>
          <w:rFonts w:asciiTheme="majorHAnsi" w:eastAsia="Times New Roman" w:hAnsiTheme="majorHAnsi" w:cstheme="majorHAnsi"/>
          <w:sz w:val="26"/>
          <w:szCs w:val="26"/>
          <w:lang w:eastAsia="pl-PL"/>
        </w:rPr>
      </w:pPr>
      <w:r w:rsidRPr="00D04129">
        <w:rPr>
          <w:rFonts w:asciiTheme="majorHAnsi" w:eastAsia="Times New Roman" w:hAnsiTheme="majorHAnsi" w:cstheme="majorHAnsi"/>
          <w:b/>
          <w:bCs/>
          <w:sz w:val="26"/>
          <w:szCs w:val="26"/>
          <w:lang w:eastAsia="pl-PL"/>
        </w:rPr>
        <w:t>OKRES PRZECHOWYWANIA DANYCH I KRYTERIUM JEGO USTALENIA</w:t>
      </w:r>
    </w:p>
    <w:p w:rsidR="000605F8" w:rsidRPr="00D04129" w:rsidRDefault="000605F8" w:rsidP="0028154E">
      <w:pPr>
        <w:spacing w:before="100" w:beforeAutospacing="1" w:after="240"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Okres przechowywania nagrań jest ograniczony pojemnością nośnika danych, jednakże nie przekracza on 3 miesięcy od dnia nagrania, a po tym terminie dane są usuwane przez ich nadpisanie danych na dysku (termin usunięcia danych ulega przedłużeniu do czasu prawomocnego zakończenia postępowania prowadzonego na postawie przepisów prawa lub gdy Administrator powziął informację, iż mogą one stanowić dowód w takim postępowaniu, a Administrator danych lub podmiot przetwarzający dane w imieniu Administratora ma obowiązek udokumentować okoliczności uzasadniające zastosowanie tego wyjątku).</w:t>
      </w:r>
    </w:p>
    <w:p w:rsidR="006B4707" w:rsidRPr="00D04129" w:rsidRDefault="000605F8" w:rsidP="0028154E">
      <w:pPr>
        <w:spacing w:before="100" w:beforeAutospacing="1" w:after="240" w:line="240" w:lineRule="auto"/>
        <w:rPr>
          <w:rFonts w:asciiTheme="majorHAnsi" w:eastAsia="Times New Roman" w:hAnsiTheme="majorHAnsi" w:cstheme="majorHAnsi"/>
          <w:sz w:val="26"/>
          <w:szCs w:val="26"/>
          <w:lang w:eastAsia="pl-PL"/>
        </w:rPr>
      </w:pPr>
      <w:r w:rsidRPr="00D04129">
        <w:rPr>
          <w:rFonts w:asciiTheme="majorHAnsi" w:eastAsia="Times New Roman" w:hAnsiTheme="majorHAnsi" w:cstheme="majorHAnsi"/>
          <w:b/>
          <w:bCs/>
          <w:sz w:val="26"/>
          <w:szCs w:val="26"/>
          <w:lang w:eastAsia="pl-PL"/>
        </w:rPr>
        <w:t>INFORMACJE O PRZYSŁUGUJĄCYCH PODMIOTOM DANYCH PRAWACH NA PODSTAWIE RODO</w:t>
      </w:r>
    </w:p>
    <w:p w:rsidR="005F75D9" w:rsidRPr="00D04129" w:rsidRDefault="000605F8" w:rsidP="005F75D9">
      <w:pPr>
        <w:spacing w:before="100" w:beforeAutospacing="1" w:after="240"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 xml:space="preserve">Posiadacie Państwo prawo do informacji o sposobach i zasadach przetwarzania danych przed rozpoczęciem przetwarzania, żądania od administratora dostępu do swoich danych osobowych, ich sprostowania, usunięcia lub ograniczenia przetwarzania lub o prawie do wniesienia sprzeciwu wobec takiego przetwarzania, a także prawo do przenoszenia danych, z zastrzeżeniem, że niektóre z tych praw </w:t>
      </w:r>
      <w:r w:rsidR="00E357FE" w:rsidRPr="00D04129">
        <w:rPr>
          <w:rFonts w:asciiTheme="majorHAnsi" w:eastAsia="Times New Roman" w:hAnsiTheme="majorHAnsi" w:cstheme="majorHAnsi"/>
          <w:sz w:val="26"/>
          <w:szCs w:val="26"/>
          <w:lang w:eastAsia="pl-PL"/>
        </w:rPr>
        <w:t>mogą podlegać</w:t>
      </w:r>
      <w:r w:rsidRPr="00D04129">
        <w:rPr>
          <w:rFonts w:asciiTheme="majorHAnsi" w:eastAsia="Times New Roman" w:hAnsiTheme="majorHAnsi" w:cstheme="majorHAnsi"/>
          <w:sz w:val="26"/>
          <w:szCs w:val="26"/>
          <w:lang w:eastAsia="pl-PL"/>
        </w:rPr>
        <w:t xml:space="preserve"> ograniczeniu z uwagi na fakt, iż podstawą prawną przetwarzania danych osobowych w monitoringu wizyjnym przez Sąd </w:t>
      </w:r>
      <w:r w:rsidR="00F44B7C">
        <w:rPr>
          <w:rFonts w:asciiTheme="majorHAnsi" w:eastAsia="Times New Roman" w:hAnsiTheme="majorHAnsi" w:cstheme="majorHAnsi"/>
          <w:sz w:val="26"/>
          <w:szCs w:val="26"/>
          <w:lang w:eastAsia="pl-PL"/>
        </w:rPr>
        <w:t>Rejonowy w Zwoleniu</w:t>
      </w:r>
      <w:bookmarkStart w:id="0" w:name="_GoBack"/>
      <w:bookmarkEnd w:id="0"/>
      <w:r w:rsidR="00907F81" w:rsidRPr="00D04129">
        <w:rPr>
          <w:rFonts w:asciiTheme="majorHAnsi" w:eastAsia="Times New Roman" w:hAnsiTheme="majorHAnsi" w:cstheme="majorHAnsi"/>
          <w:sz w:val="26"/>
          <w:szCs w:val="26"/>
          <w:lang w:eastAsia="pl-PL"/>
        </w:rPr>
        <w:t xml:space="preserve"> jest art. 6 ust. 1 e</w:t>
      </w:r>
      <w:r w:rsidR="006E160D" w:rsidRPr="00D04129">
        <w:rPr>
          <w:rFonts w:asciiTheme="majorHAnsi" w:eastAsia="Times New Roman" w:hAnsiTheme="majorHAnsi" w:cstheme="majorHAnsi"/>
          <w:sz w:val="26"/>
          <w:szCs w:val="26"/>
          <w:lang w:eastAsia="pl-PL"/>
        </w:rPr>
        <w:t xml:space="preserve"> w związku</w:t>
      </w:r>
      <w:r w:rsidR="00DD62E2" w:rsidRPr="00D04129">
        <w:rPr>
          <w:rFonts w:asciiTheme="majorHAnsi" w:eastAsia="Times New Roman" w:hAnsiTheme="majorHAnsi" w:cstheme="majorHAnsi"/>
          <w:sz w:val="26"/>
          <w:szCs w:val="26"/>
          <w:lang w:eastAsia="pl-PL"/>
        </w:rPr>
        <w:t xml:space="preserve"> </w:t>
      </w:r>
      <w:r w:rsidR="005F75D9" w:rsidRPr="00D04129">
        <w:rPr>
          <w:rFonts w:asciiTheme="majorHAnsi" w:eastAsia="Times New Roman" w:hAnsiTheme="majorHAnsi" w:cstheme="majorHAnsi"/>
          <w:sz w:val="26"/>
          <w:szCs w:val="26"/>
          <w:lang w:eastAsia="pl-PL"/>
        </w:rPr>
        <w:t>ustawą z dnia 16 grudnia 2016 r. o zasadach zarządzania mieniem państwowym oraz ustawą z dnia 27 lipca 2001 r. P</w:t>
      </w:r>
      <w:r w:rsidR="00DD62E2" w:rsidRPr="00D04129">
        <w:rPr>
          <w:rFonts w:asciiTheme="majorHAnsi" w:eastAsia="Times New Roman" w:hAnsiTheme="majorHAnsi" w:cstheme="majorHAnsi"/>
          <w:sz w:val="26"/>
          <w:szCs w:val="26"/>
          <w:lang w:eastAsia="pl-PL"/>
        </w:rPr>
        <w:t>rawo ustroju sądów powszechnych</w:t>
      </w:r>
      <w:r w:rsidR="005F75D9" w:rsidRPr="00D04129">
        <w:rPr>
          <w:rFonts w:asciiTheme="majorHAnsi" w:eastAsia="Times New Roman" w:hAnsiTheme="majorHAnsi" w:cstheme="majorHAnsi"/>
          <w:sz w:val="26"/>
          <w:szCs w:val="26"/>
          <w:lang w:eastAsia="pl-PL"/>
        </w:rPr>
        <w:t>.</w:t>
      </w:r>
    </w:p>
    <w:p w:rsidR="0028154E" w:rsidRPr="00D04129" w:rsidRDefault="000605F8" w:rsidP="0028154E">
      <w:pPr>
        <w:spacing w:before="100" w:beforeAutospacing="1" w:after="100" w:afterAutospacing="1" w:line="240" w:lineRule="auto"/>
        <w:jc w:val="both"/>
        <w:rPr>
          <w:rFonts w:asciiTheme="majorHAnsi" w:eastAsia="Times New Roman" w:hAnsiTheme="majorHAnsi" w:cstheme="majorHAnsi"/>
          <w:b/>
          <w:bCs/>
          <w:sz w:val="26"/>
          <w:szCs w:val="26"/>
          <w:lang w:eastAsia="pl-PL"/>
        </w:rPr>
      </w:pPr>
      <w:r w:rsidRPr="00D04129">
        <w:rPr>
          <w:rFonts w:asciiTheme="majorHAnsi" w:eastAsia="Times New Roman" w:hAnsiTheme="majorHAnsi" w:cstheme="majorHAnsi"/>
          <w:b/>
          <w:bCs/>
          <w:sz w:val="26"/>
          <w:szCs w:val="26"/>
          <w:lang w:eastAsia="pl-PL"/>
        </w:rPr>
        <w:t>PRAWO DO ZASKARŻENIA NIE</w:t>
      </w:r>
      <w:r w:rsidR="004F0334" w:rsidRPr="00D04129">
        <w:rPr>
          <w:rFonts w:asciiTheme="majorHAnsi" w:eastAsia="Times New Roman" w:hAnsiTheme="majorHAnsi" w:cstheme="majorHAnsi"/>
          <w:b/>
          <w:bCs/>
          <w:sz w:val="26"/>
          <w:szCs w:val="26"/>
          <w:lang w:eastAsia="pl-PL"/>
        </w:rPr>
        <w:t>Z</w:t>
      </w:r>
      <w:r w:rsidRPr="00D04129">
        <w:rPr>
          <w:rFonts w:asciiTheme="majorHAnsi" w:eastAsia="Times New Roman" w:hAnsiTheme="majorHAnsi" w:cstheme="majorHAnsi"/>
          <w:b/>
          <w:bCs/>
          <w:sz w:val="26"/>
          <w:szCs w:val="26"/>
          <w:lang w:eastAsia="pl-PL"/>
        </w:rPr>
        <w:t>GODNEGO Z PRAWEM PRZETWARZANIA DO ORGANU NADZORCZEGO</w:t>
      </w:r>
    </w:p>
    <w:p w:rsidR="000605F8" w:rsidRPr="00D04129" w:rsidRDefault="000605F8" w:rsidP="0028154E">
      <w:pPr>
        <w:spacing w:before="100" w:beforeAutospacing="1" w:after="100" w:afterAutospacing="1"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 xml:space="preserve">Przysługuje Państwu prawo wniesienia skargi do organu nadzorczego, czyli do Prezesa Urzędu Ochrony Danych Osobowych (postępowanie skargowe reguluje ustawa z dnia 10 maja 2018 r. o ochronie danych osobowych, więcej informacji znajduje się na stronie </w:t>
      </w:r>
      <w:hyperlink w:history="1">
        <w:r w:rsidR="002C547F" w:rsidRPr="00D04129">
          <w:rPr>
            <w:rStyle w:val="Hipercze"/>
            <w:rFonts w:asciiTheme="majorHAnsi" w:eastAsia="Times New Roman" w:hAnsiTheme="majorHAnsi" w:cstheme="majorHAnsi"/>
            <w:sz w:val="26"/>
            <w:szCs w:val="26"/>
            <w:lang w:eastAsia="pl-PL"/>
          </w:rPr>
          <w:t xml:space="preserve">http://www.uodo.gov.pl </w:t>
        </w:r>
      </w:hyperlink>
    </w:p>
    <w:p w:rsidR="0028154E" w:rsidRPr="00D04129" w:rsidRDefault="000605F8" w:rsidP="0028154E">
      <w:pPr>
        <w:spacing w:before="100" w:beforeAutospacing="1" w:after="240" w:line="240" w:lineRule="auto"/>
        <w:jc w:val="both"/>
        <w:rPr>
          <w:rFonts w:asciiTheme="majorHAnsi" w:eastAsia="Times New Roman" w:hAnsiTheme="majorHAnsi" w:cstheme="majorHAnsi"/>
          <w:b/>
          <w:bCs/>
          <w:sz w:val="26"/>
          <w:szCs w:val="26"/>
          <w:lang w:eastAsia="pl-PL"/>
        </w:rPr>
      </w:pPr>
      <w:r w:rsidRPr="00D04129">
        <w:rPr>
          <w:rFonts w:asciiTheme="majorHAnsi" w:eastAsia="Times New Roman" w:hAnsiTheme="majorHAnsi" w:cstheme="majorHAnsi"/>
          <w:b/>
          <w:bCs/>
          <w:sz w:val="26"/>
          <w:szCs w:val="26"/>
          <w:lang w:eastAsia="pl-PL"/>
        </w:rPr>
        <w:t>INFORMACJA O OBOWIĄZKU PODANIA DANYCH</w:t>
      </w:r>
    </w:p>
    <w:p w:rsidR="000605F8" w:rsidRPr="00D04129" w:rsidRDefault="000605F8" w:rsidP="0028154E">
      <w:pPr>
        <w:spacing w:before="100" w:beforeAutospacing="1" w:after="240" w:line="240" w:lineRule="auto"/>
        <w:jc w:val="both"/>
        <w:rPr>
          <w:rFonts w:asciiTheme="majorHAnsi" w:eastAsia="Times New Roman" w:hAnsiTheme="majorHAnsi" w:cstheme="majorHAnsi"/>
          <w:sz w:val="26"/>
          <w:szCs w:val="26"/>
          <w:lang w:eastAsia="pl-PL"/>
        </w:rPr>
      </w:pPr>
      <w:r w:rsidRPr="00D04129">
        <w:rPr>
          <w:rFonts w:asciiTheme="majorHAnsi" w:eastAsia="Times New Roman" w:hAnsiTheme="majorHAnsi" w:cstheme="majorHAnsi"/>
          <w:sz w:val="26"/>
          <w:szCs w:val="26"/>
          <w:lang w:eastAsia="pl-PL"/>
        </w:rPr>
        <w:t xml:space="preserve">Podanie danych osobowych jest w przypadku danych przetwarzanych w monitoringu wizyjnym w </w:t>
      </w:r>
      <w:r w:rsidR="00B128AA">
        <w:rPr>
          <w:rFonts w:asciiTheme="majorHAnsi" w:eastAsia="Times New Roman" w:hAnsiTheme="majorHAnsi" w:cstheme="majorHAnsi"/>
          <w:sz w:val="26"/>
          <w:szCs w:val="26"/>
          <w:lang w:eastAsia="pl-PL"/>
        </w:rPr>
        <w:t>Sądzie Rejonowym w Zwoleniu</w:t>
      </w:r>
      <w:r w:rsidRPr="00D04129">
        <w:rPr>
          <w:rFonts w:asciiTheme="majorHAnsi" w:eastAsia="Times New Roman" w:hAnsiTheme="majorHAnsi" w:cstheme="majorHAnsi"/>
          <w:sz w:val="26"/>
          <w:szCs w:val="26"/>
          <w:lang w:eastAsia="pl-PL"/>
        </w:rPr>
        <w:t xml:space="preserve"> wymogiem ustawowym, gdyż przetwarzanie danych osobowych następuje w celu wywiązania się z obowiązków w</w:t>
      </w:r>
      <w:r w:rsidR="00BB7DD7" w:rsidRPr="00D04129">
        <w:rPr>
          <w:rFonts w:asciiTheme="majorHAnsi" w:eastAsia="Times New Roman" w:hAnsiTheme="majorHAnsi" w:cstheme="majorHAnsi"/>
          <w:sz w:val="26"/>
          <w:szCs w:val="26"/>
          <w:lang w:eastAsia="pl-PL"/>
        </w:rPr>
        <w:t xml:space="preserve">ynikających z przepisów prawa. </w:t>
      </w:r>
      <w:r w:rsidRPr="00D04129">
        <w:rPr>
          <w:rFonts w:asciiTheme="majorHAnsi" w:eastAsia="Times New Roman" w:hAnsiTheme="majorHAnsi" w:cstheme="majorHAnsi"/>
          <w:sz w:val="26"/>
          <w:szCs w:val="26"/>
          <w:lang w:eastAsia="pl-PL"/>
        </w:rPr>
        <w:t xml:space="preserve">Na zewnątrz </w:t>
      </w:r>
      <w:r w:rsidR="00B219EE">
        <w:rPr>
          <w:rFonts w:asciiTheme="majorHAnsi" w:eastAsia="Times New Roman" w:hAnsiTheme="majorHAnsi" w:cstheme="majorHAnsi"/>
          <w:sz w:val="26"/>
          <w:szCs w:val="26"/>
          <w:lang w:eastAsia="pl-PL"/>
        </w:rPr>
        <w:t>siedziby Sądu Rejonowego w Zwoleniu</w:t>
      </w:r>
      <w:r w:rsidRPr="00D04129">
        <w:rPr>
          <w:rFonts w:asciiTheme="majorHAnsi" w:eastAsia="Times New Roman" w:hAnsiTheme="majorHAnsi" w:cstheme="majorHAnsi"/>
          <w:sz w:val="26"/>
          <w:szCs w:val="26"/>
          <w:lang w:eastAsia="pl-PL"/>
        </w:rPr>
        <w:t xml:space="preserve"> znajdują się informacje w zakresie monitorowania obiektów przy użyciu kamer telewizji przemysłowej.</w:t>
      </w:r>
    </w:p>
    <w:p w:rsidR="00D558A9" w:rsidRPr="00D04129" w:rsidRDefault="000605F8" w:rsidP="003146B3">
      <w:pPr>
        <w:spacing w:before="100" w:beforeAutospacing="1" w:after="240" w:line="240" w:lineRule="auto"/>
        <w:rPr>
          <w:rFonts w:asciiTheme="majorHAnsi" w:hAnsiTheme="majorHAnsi" w:cstheme="majorHAnsi"/>
          <w:sz w:val="26"/>
          <w:szCs w:val="26"/>
        </w:rPr>
      </w:pPr>
      <w:r w:rsidRPr="00D04129">
        <w:rPr>
          <w:rFonts w:asciiTheme="majorHAnsi" w:eastAsia="Times New Roman" w:hAnsiTheme="majorHAnsi" w:cstheme="majorHAnsi"/>
          <w:b/>
          <w:bCs/>
          <w:sz w:val="26"/>
          <w:szCs w:val="26"/>
          <w:lang w:eastAsia="pl-PL"/>
        </w:rPr>
        <w:t>INFORMACJA O ZAUTOMATYZOWANYM PODEJMOWANIU DECYZJI</w:t>
      </w:r>
      <w:r w:rsidRPr="00D04129">
        <w:rPr>
          <w:rFonts w:asciiTheme="majorHAnsi" w:eastAsia="Times New Roman" w:hAnsiTheme="majorHAnsi" w:cstheme="majorHAnsi"/>
          <w:b/>
          <w:bCs/>
          <w:sz w:val="26"/>
          <w:szCs w:val="26"/>
          <w:lang w:eastAsia="pl-PL"/>
        </w:rPr>
        <w:br/>
      </w:r>
      <w:r w:rsidR="00B33B4D" w:rsidRPr="00D04129">
        <w:rPr>
          <w:rFonts w:asciiTheme="majorHAnsi" w:eastAsia="Times New Roman" w:hAnsiTheme="majorHAnsi" w:cstheme="majorHAnsi"/>
          <w:sz w:val="26"/>
          <w:szCs w:val="26"/>
          <w:lang w:eastAsia="pl-PL"/>
        </w:rPr>
        <w:t>D</w:t>
      </w:r>
      <w:r w:rsidRPr="00D04129">
        <w:rPr>
          <w:rFonts w:asciiTheme="majorHAnsi" w:eastAsia="Times New Roman" w:hAnsiTheme="majorHAnsi" w:cstheme="majorHAnsi"/>
          <w:sz w:val="26"/>
          <w:szCs w:val="26"/>
          <w:lang w:eastAsia="pl-PL"/>
        </w:rPr>
        <w:t xml:space="preserve">ane osobowe </w:t>
      </w:r>
      <w:r w:rsidR="00B33B4D" w:rsidRPr="00D04129">
        <w:rPr>
          <w:rFonts w:asciiTheme="majorHAnsi" w:eastAsia="Times New Roman" w:hAnsiTheme="majorHAnsi" w:cstheme="majorHAnsi"/>
          <w:sz w:val="26"/>
          <w:szCs w:val="26"/>
          <w:lang w:eastAsia="pl-PL"/>
        </w:rPr>
        <w:t xml:space="preserve">przetwarzane w systemie  monitoringu wizyjnego </w:t>
      </w:r>
      <w:r w:rsidRPr="00D04129">
        <w:rPr>
          <w:rFonts w:asciiTheme="majorHAnsi" w:eastAsia="Times New Roman" w:hAnsiTheme="majorHAnsi" w:cstheme="majorHAnsi"/>
          <w:sz w:val="26"/>
          <w:szCs w:val="26"/>
          <w:lang w:eastAsia="pl-PL"/>
        </w:rPr>
        <w:t>nie będą przetwarzane w sposób zautomatyzowany i nie będą poddawane profilowaniu.</w:t>
      </w:r>
    </w:p>
    <w:sectPr w:rsidR="00D558A9" w:rsidRPr="00D04129" w:rsidSect="00A769AA">
      <w:headerReference w:type="default" r:id="rId10"/>
      <w:pgSz w:w="16840" w:h="23814" w:code="8"/>
      <w:pgMar w:top="1701" w:right="153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F5" w:rsidRDefault="002852F5" w:rsidP="00E06D57">
      <w:pPr>
        <w:spacing w:after="0" w:line="240" w:lineRule="auto"/>
      </w:pPr>
      <w:r>
        <w:separator/>
      </w:r>
    </w:p>
  </w:endnote>
  <w:endnote w:type="continuationSeparator" w:id="0">
    <w:p w:rsidR="002852F5" w:rsidRDefault="002852F5" w:rsidP="00E0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F5" w:rsidRDefault="002852F5" w:rsidP="00E06D57">
      <w:pPr>
        <w:spacing w:after="0" w:line="240" w:lineRule="auto"/>
      </w:pPr>
      <w:r>
        <w:separator/>
      </w:r>
    </w:p>
  </w:footnote>
  <w:footnote w:type="continuationSeparator" w:id="0">
    <w:p w:rsidR="002852F5" w:rsidRDefault="002852F5" w:rsidP="00E06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57" w:rsidRPr="00E06D57" w:rsidRDefault="00E06D57" w:rsidP="000D002D">
    <w:pPr>
      <w:pStyle w:val="Style5"/>
      <w:widowControl/>
      <w:jc w:val="center"/>
      <w:rPr>
        <w:rFonts w:ascii="Garamond" w:hAnsi="Garamond" w:cs="Franklin Gothic Medium"/>
        <w:b/>
        <w:bCs/>
        <w:spacing w:val="-10"/>
        <w:sz w:val="28"/>
        <w:szCs w:val="28"/>
      </w:rPr>
    </w:pPr>
    <w:r w:rsidRPr="00BC7FC7">
      <w:rPr>
        <w:rStyle w:val="FontStyle13"/>
        <w:rFonts w:ascii="Calibri Light" w:hAnsi="Calibri Light" w:cs="Calibri Light"/>
      </w:rPr>
      <w:t xml:space="preserve">Sąd </w:t>
    </w:r>
    <w:r w:rsidR="00611D9B">
      <w:rPr>
        <w:rStyle w:val="FontStyle13"/>
        <w:rFonts w:ascii="Calibri Light" w:hAnsi="Calibri Light" w:cs="Calibri Light"/>
      </w:rPr>
      <w:t>Rejonowy w Zwoleniu</w:t>
    </w:r>
    <w:r>
      <w:rPr>
        <w:rFonts w:ascii="Garamond" w:hAnsi="Garamond" w:cs="Times New Roman"/>
        <w:b/>
        <w:color w:val="333333"/>
      </w:rPr>
      <w:b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5B2F"/>
    <w:multiLevelType w:val="multilevel"/>
    <w:tmpl w:val="9F5AAD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A16D9"/>
    <w:multiLevelType w:val="hybridMultilevel"/>
    <w:tmpl w:val="4C50E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8"/>
    <w:rsid w:val="000147B2"/>
    <w:rsid w:val="000605F8"/>
    <w:rsid w:val="000A1ED8"/>
    <w:rsid w:val="000D002D"/>
    <w:rsid w:val="000F18CA"/>
    <w:rsid w:val="00152AC0"/>
    <w:rsid w:val="00156604"/>
    <w:rsid w:val="00175936"/>
    <w:rsid w:val="00186CCF"/>
    <w:rsid w:val="001E15E8"/>
    <w:rsid w:val="002503B8"/>
    <w:rsid w:val="0028154E"/>
    <w:rsid w:val="002852F5"/>
    <w:rsid w:val="002A3F86"/>
    <w:rsid w:val="002C547F"/>
    <w:rsid w:val="00304A66"/>
    <w:rsid w:val="003054CE"/>
    <w:rsid w:val="003146B3"/>
    <w:rsid w:val="00354078"/>
    <w:rsid w:val="003D510A"/>
    <w:rsid w:val="00403794"/>
    <w:rsid w:val="00442F11"/>
    <w:rsid w:val="00454809"/>
    <w:rsid w:val="00472150"/>
    <w:rsid w:val="004F0334"/>
    <w:rsid w:val="005224D3"/>
    <w:rsid w:val="0057557E"/>
    <w:rsid w:val="005F75D9"/>
    <w:rsid w:val="006113E1"/>
    <w:rsid w:val="00611D9B"/>
    <w:rsid w:val="006245EC"/>
    <w:rsid w:val="0065489F"/>
    <w:rsid w:val="00671174"/>
    <w:rsid w:val="00676DDB"/>
    <w:rsid w:val="006A1EBE"/>
    <w:rsid w:val="006A5560"/>
    <w:rsid w:val="006B4707"/>
    <w:rsid w:val="006C3D0B"/>
    <w:rsid w:val="006D1E98"/>
    <w:rsid w:val="006E160D"/>
    <w:rsid w:val="0079313A"/>
    <w:rsid w:val="007D4DEF"/>
    <w:rsid w:val="008413A6"/>
    <w:rsid w:val="00844FB6"/>
    <w:rsid w:val="00861A21"/>
    <w:rsid w:val="008A13BB"/>
    <w:rsid w:val="00907F81"/>
    <w:rsid w:val="00923F73"/>
    <w:rsid w:val="00933BC7"/>
    <w:rsid w:val="0095267C"/>
    <w:rsid w:val="009B34C5"/>
    <w:rsid w:val="009F2797"/>
    <w:rsid w:val="00A30C0A"/>
    <w:rsid w:val="00A56D9F"/>
    <w:rsid w:val="00A64AF5"/>
    <w:rsid w:val="00A64BCD"/>
    <w:rsid w:val="00A769AA"/>
    <w:rsid w:val="00AC09F1"/>
    <w:rsid w:val="00B128AA"/>
    <w:rsid w:val="00B219EE"/>
    <w:rsid w:val="00B2387A"/>
    <w:rsid w:val="00B33B4D"/>
    <w:rsid w:val="00B82B4E"/>
    <w:rsid w:val="00B91E1C"/>
    <w:rsid w:val="00BB4B6D"/>
    <w:rsid w:val="00BB7DD7"/>
    <w:rsid w:val="00CC02E8"/>
    <w:rsid w:val="00CC1A9D"/>
    <w:rsid w:val="00D04129"/>
    <w:rsid w:val="00D558A9"/>
    <w:rsid w:val="00D658CA"/>
    <w:rsid w:val="00D8179B"/>
    <w:rsid w:val="00DD4713"/>
    <w:rsid w:val="00DD59EE"/>
    <w:rsid w:val="00DD62E2"/>
    <w:rsid w:val="00E06D57"/>
    <w:rsid w:val="00E357FE"/>
    <w:rsid w:val="00EA2DED"/>
    <w:rsid w:val="00ED6035"/>
    <w:rsid w:val="00EE16AB"/>
    <w:rsid w:val="00F17585"/>
    <w:rsid w:val="00F44B7C"/>
    <w:rsid w:val="00F657DE"/>
    <w:rsid w:val="00FB319D"/>
    <w:rsid w:val="00FB5857"/>
    <w:rsid w:val="00FE2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3579E-5020-4932-B0AE-FF1B255D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605F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05F8"/>
    <w:rPr>
      <w:rFonts w:ascii="Times New Roman" w:eastAsia="Times New Roman" w:hAnsi="Times New Roman" w:cs="Times New Roman"/>
      <w:b/>
      <w:bCs/>
      <w:sz w:val="36"/>
      <w:szCs w:val="36"/>
      <w:lang w:eastAsia="pl-PL"/>
    </w:rPr>
  </w:style>
  <w:style w:type="character" w:customStyle="1" w:styleId="Tytu1">
    <w:name w:val="Tytuł1"/>
    <w:basedOn w:val="Domylnaczcionkaakapitu"/>
    <w:rsid w:val="000605F8"/>
  </w:style>
  <w:style w:type="paragraph" w:styleId="NormalnyWeb">
    <w:name w:val="Normal (Web)"/>
    <w:basedOn w:val="Normalny"/>
    <w:uiPriority w:val="99"/>
    <w:semiHidden/>
    <w:unhideWhenUsed/>
    <w:rsid w:val="000605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5F8"/>
    <w:rPr>
      <w:b/>
      <w:bCs/>
    </w:rPr>
  </w:style>
  <w:style w:type="character" w:styleId="Hipercze">
    <w:name w:val="Hyperlink"/>
    <w:basedOn w:val="Domylnaczcionkaakapitu"/>
    <w:uiPriority w:val="99"/>
    <w:unhideWhenUsed/>
    <w:rsid w:val="000605F8"/>
    <w:rPr>
      <w:color w:val="0000FF"/>
      <w:u w:val="single"/>
    </w:rPr>
  </w:style>
  <w:style w:type="paragraph" w:styleId="Akapitzlist">
    <w:name w:val="List Paragraph"/>
    <w:basedOn w:val="Normalny"/>
    <w:uiPriority w:val="34"/>
    <w:qFormat/>
    <w:rsid w:val="0028154E"/>
    <w:pPr>
      <w:ind w:left="720"/>
      <w:contextualSpacing/>
    </w:pPr>
  </w:style>
  <w:style w:type="paragraph" w:styleId="Cytatintensywny">
    <w:name w:val="Intense Quote"/>
    <w:basedOn w:val="Normalny"/>
    <w:next w:val="Normalny"/>
    <w:link w:val="CytatintensywnyZnak"/>
    <w:uiPriority w:val="30"/>
    <w:qFormat/>
    <w:rsid w:val="00933B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933BC7"/>
    <w:rPr>
      <w:i/>
      <w:iCs/>
      <w:color w:val="5B9BD5" w:themeColor="accent1"/>
    </w:rPr>
  </w:style>
  <w:style w:type="paragraph" w:styleId="Nagwek">
    <w:name w:val="header"/>
    <w:basedOn w:val="Normalny"/>
    <w:link w:val="NagwekZnak"/>
    <w:uiPriority w:val="99"/>
    <w:unhideWhenUsed/>
    <w:rsid w:val="00E06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D57"/>
  </w:style>
  <w:style w:type="paragraph" w:styleId="Stopka">
    <w:name w:val="footer"/>
    <w:basedOn w:val="Normalny"/>
    <w:link w:val="StopkaZnak"/>
    <w:uiPriority w:val="99"/>
    <w:unhideWhenUsed/>
    <w:rsid w:val="00E06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D57"/>
  </w:style>
  <w:style w:type="paragraph" w:customStyle="1" w:styleId="Style5">
    <w:name w:val="Style5"/>
    <w:basedOn w:val="Normalny"/>
    <w:uiPriority w:val="99"/>
    <w:rsid w:val="00E06D57"/>
    <w:pPr>
      <w:widowControl w:val="0"/>
      <w:autoSpaceDE w:val="0"/>
      <w:autoSpaceDN w:val="0"/>
      <w:adjustRightInd w:val="0"/>
      <w:spacing w:after="0" w:line="240" w:lineRule="auto"/>
    </w:pPr>
    <w:rPr>
      <w:rFonts w:ascii="Franklin Gothic Medium" w:eastAsiaTheme="minorEastAsia" w:hAnsi="Franklin Gothic Medium"/>
      <w:sz w:val="24"/>
      <w:szCs w:val="24"/>
      <w:lang w:eastAsia="pl-PL"/>
    </w:rPr>
  </w:style>
  <w:style w:type="character" w:customStyle="1" w:styleId="FontStyle13">
    <w:name w:val="Font Style13"/>
    <w:basedOn w:val="Domylnaczcionkaakapitu"/>
    <w:uiPriority w:val="99"/>
    <w:rsid w:val="00E06D57"/>
    <w:rPr>
      <w:rFonts w:ascii="Franklin Gothic Medium" w:hAnsi="Franklin Gothic Medium" w:cs="Franklin Gothic Medium"/>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2716">
      <w:bodyDiv w:val="1"/>
      <w:marLeft w:val="0"/>
      <w:marRight w:val="0"/>
      <w:marTop w:val="0"/>
      <w:marBottom w:val="0"/>
      <w:divBdr>
        <w:top w:val="none" w:sz="0" w:space="0" w:color="auto"/>
        <w:left w:val="none" w:sz="0" w:space="0" w:color="auto"/>
        <w:bottom w:val="none" w:sz="0" w:space="0" w:color="auto"/>
        <w:right w:val="none" w:sz="0" w:space="0" w:color="auto"/>
      </w:divBdr>
      <w:divsChild>
        <w:div w:id="1531645724">
          <w:marLeft w:val="0"/>
          <w:marRight w:val="0"/>
          <w:marTop w:val="0"/>
          <w:marBottom w:val="0"/>
          <w:divBdr>
            <w:top w:val="none" w:sz="0" w:space="0" w:color="auto"/>
            <w:left w:val="none" w:sz="0" w:space="0" w:color="auto"/>
            <w:bottom w:val="none" w:sz="0" w:space="0" w:color="auto"/>
            <w:right w:val="none" w:sz="0" w:space="0" w:color="auto"/>
          </w:divBdr>
        </w:div>
        <w:div w:id="124538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radom.so.gov.pl" TargetMode="External"/><Relationship Id="rId3" Type="http://schemas.openxmlformats.org/officeDocument/2006/relationships/settings" Target="settings.xml"/><Relationship Id="rId7" Type="http://schemas.openxmlformats.org/officeDocument/2006/relationships/hyperlink" Target="mailto:administracja@zwolen.s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iod@zwolen.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Gwiazda Joanna</dc:creator>
  <cp:keywords/>
  <dc:description/>
  <cp:lastModifiedBy>Gwiazda Joanna</cp:lastModifiedBy>
  <cp:revision>20</cp:revision>
  <dcterms:created xsi:type="dcterms:W3CDTF">2020-06-19T14:23:00Z</dcterms:created>
  <dcterms:modified xsi:type="dcterms:W3CDTF">2020-06-19T14:31:00Z</dcterms:modified>
</cp:coreProperties>
</file>